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F948A" w14:textId="31A6550D" w:rsidR="00704307" w:rsidRPr="00460496" w:rsidRDefault="00704307" w:rsidP="00704307">
      <w:pPr>
        <w:jc w:val="left"/>
        <w:rPr>
          <w:rFonts w:ascii="Arial" w:eastAsia="Noto Sans CJK JP" w:hAnsi="Arial" w:cs="Arial"/>
          <w:szCs w:val="21"/>
          <w:lang w:val="de-DE"/>
        </w:rPr>
      </w:pPr>
      <w:r w:rsidRPr="00CF2F05">
        <w:rPr>
          <w:rFonts w:ascii="Arial" w:eastAsia="Noto Sans CJK JP" w:hAnsi="Arial" w:cs="Arial"/>
          <w:szCs w:val="21"/>
        </w:rPr>
        <w:fldChar w:fldCharType="begin"/>
      </w:r>
      <w:r w:rsidRPr="00460496">
        <w:rPr>
          <w:rFonts w:ascii="Arial" w:eastAsia="Noto Sans CJK JP" w:hAnsi="Arial" w:cs="Arial"/>
          <w:szCs w:val="21"/>
          <w:lang w:val="de-DE"/>
        </w:rPr>
        <w:instrText xml:space="preserve"> ADDRESSBLOCK   \* MERGEFORMAT </w:instrText>
      </w:r>
      <w:r w:rsidRPr="00CF2F05">
        <w:rPr>
          <w:rFonts w:ascii="Arial" w:eastAsia="Noto Sans CJK JP" w:hAnsi="Arial" w:cs="Arial"/>
          <w:szCs w:val="21"/>
        </w:rPr>
        <w:fldChar w:fldCharType="separate"/>
      </w:r>
      <w:r w:rsidRPr="00460496">
        <w:rPr>
          <w:rFonts w:ascii="Arial" w:eastAsia="Noto Sans CJK JP" w:hAnsi="Arial" w:cs="Arial"/>
          <w:noProof/>
          <w:szCs w:val="21"/>
          <w:lang w:val="de-DE"/>
        </w:rPr>
        <w:t>«Adresse»</w:t>
      </w:r>
      <w:r w:rsidRPr="00CF2F05">
        <w:rPr>
          <w:rFonts w:ascii="Arial" w:eastAsia="Noto Sans CJK JP" w:hAnsi="Arial" w:cs="Arial"/>
          <w:szCs w:val="21"/>
        </w:rPr>
        <w:fldChar w:fldCharType="end"/>
      </w:r>
      <w:r w:rsidRPr="00460496">
        <w:rPr>
          <w:rFonts w:ascii="Arial" w:eastAsia="Noto Sans CJK JP" w:hAnsi="Arial" w:cs="Arial"/>
          <w:szCs w:val="21"/>
          <w:lang w:val="de-DE"/>
        </w:rPr>
        <w:t xml:space="preserve"> </w:t>
      </w:r>
    </w:p>
    <w:p w14:paraId="3A124083" w14:textId="77777777" w:rsidR="00704307" w:rsidRPr="00460496" w:rsidRDefault="00704307" w:rsidP="00704307">
      <w:pPr>
        <w:jc w:val="left"/>
        <w:rPr>
          <w:rFonts w:ascii="NSK-TSR-E Medium" w:eastAsia="NSK-TSR-J DB" w:hAnsi="NSK-TSR-E Medium"/>
          <w:sz w:val="40"/>
          <w:szCs w:val="40"/>
          <w:lang w:val="de-DE"/>
        </w:rPr>
      </w:pPr>
    </w:p>
    <w:p w14:paraId="6941ABEB" w14:textId="77777777" w:rsidR="00704307" w:rsidRPr="00460496" w:rsidRDefault="00704307" w:rsidP="00704307">
      <w:pPr>
        <w:spacing w:before="240"/>
        <w:ind w:right="580"/>
        <w:jc w:val="right"/>
        <w:rPr>
          <w:rFonts w:ascii="Arial" w:eastAsia="NSK-TSR-J DB" w:hAnsi="Arial" w:cs="Arial"/>
          <w:b/>
          <w:sz w:val="24"/>
          <w:szCs w:val="24"/>
          <w:lang w:val="de-DE"/>
        </w:rPr>
      </w:pPr>
    </w:p>
    <w:p w14:paraId="69936FFB" w14:textId="77777777" w:rsidR="00D530B3" w:rsidRDefault="00D530B3" w:rsidP="00704307">
      <w:pPr>
        <w:spacing w:before="240"/>
        <w:ind w:right="580"/>
        <w:jc w:val="right"/>
        <w:rPr>
          <w:rFonts w:ascii="Arial" w:eastAsia="NSK-TSR-J DB" w:hAnsi="Arial" w:cs="Arial"/>
          <w:b/>
          <w:sz w:val="24"/>
          <w:szCs w:val="24"/>
          <w:lang w:val="de-DE"/>
        </w:rPr>
      </w:pPr>
    </w:p>
    <w:p w14:paraId="176D3768" w14:textId="1D8088B2" w:rsidR="00704307" w:rsidRPr="00460496" w:rsidRDefault="00704307" w:rsidP="00704307">
      <w:pPr>
        <w:spacing w:before="240"/>
        <w:ind w:right="580"/>
        <w:jc w:val="right"/>
        <w:rPr>
          <w:rFonts w:ascii="NSK-TSR-E Regular" w:eastAsia="NSK-TSR-J DB" w:hAnsi="NSK-TSR-E Regular"/>
          <w:sz w:val="20"/>
          <w:szCs w:val="20"/>
          <w:lang w:val="de-DE"/>
        </w:rPr>
      </w:pPr>
      <w:r w:rsidRPr="00460496">
        <w:rPr>
          <w:rFonts w:ascii="Arial" w:eastAsia="NSK-TSR-J DB" w:hAnsi="Arial" w:cs="Arial"/>
          <w:b/>
          <w:sz w:val="24"/>
          <w:szCs w:val="24"/>
          <w:lang w:val="de-DE"/>
        </w:rPr>
        <w:tab/>
      </w:r>
      <w:r w:rsidRPr="00460496">
        <w:rPr>
          <w:rFonts w:ascii="Arial" w:eastAsia="NSK-TSR-J DB" w:hAnsi="Arial" w:cs="Arial"/>
          <w:b/>
          <w:sz w:val="24"/>
          <w:szCs w:val="24"/>
          <w:lang w:val="de-DE"/>
        </w:rPr>
        <w:tab/>
      </w:r>
      <w:r w:rsidRPr="00460496">
        <w:rPr>
          <w:rFonts w:ascii="Arial" w:eastAsia="NSK-TSR-J DB" w:hAnsi="Arial" w:cs="Arial"/>
          <w:b/>
          <w:sz w:val="24"/>
          <w:szCs w:val="24"/>
          <w:lang w:val="de-DE"/>
        </w:rPr>
        <w:tab/>
      </w:r>
      <w:r w:rsidRPr="00460496">
        <w:rPr>
          <w:rFonts w:ascii="Arial" w:eastAsia="NSK-TSR-J DB" w:hAnsi="Arial" w:cs="Arial"/>
          <w:b/>
          <w:sz w:val="24"/>
          <w:szCs w:val="24"/>
          <w:lang w:val="de-DE"/>
        </w:rPr>
        <w:tab/>
      </w:r>
      <w:r w:rsidRPr="00460496">
        <w:rPr>
          <w:rFonts w:ascii="Arial" w:eastAsia="NSK-TSR-J DB" w:hAnsi="Arial" w:cs="Arial"/>
          <w:b/>
          <w:sz w:val="24"/>
          <w:szCs w:val="24"/>
          <w:lang w:val="de-DE"/>
        </w:rPr>
        <w:tab/>
      </w:r>
      <w:r w:rsidRPr="00460496">
        <w:rPr>
          <w:rFonts w:ascii="Arial" w:eastAsia="NSK-TSR-J DB" w:hAnsi="Arial" w:cs="Arial"/>
          <w:b/>
          <w:sz w:val="24"/>
          <w:szCs w:val="24"/>
          <w:lang w:val="de-DE"/>
        </w:rPr>
        <w:tab/>
      </w:r>
      <w:r w:rsidRPr="00460496">
        <w:rPr>
          <w:rFonts w:ascii="Arial" w:eastAsia="NSK-TSR-J DB" w:hAnsi="Arial" w:cs="Arial"/>
          <w:b/>
          <w:sz w:val="24"/>
          <w:szCs w:val="24"/>
          <w:lang w:val="de-DE"/>
        </w:rPr>
        <w:tab/>
      </w:r>
      <w:r w:rsidRPr="00460496">
        <w:rPr>
          <w:rFonts w:ascii="Arial" w:eastAsia="NSK-TSR-J DB" w:hAnsi="Arial" w:cs="Arial"/>
          <w:b/>
          <w:sz w:val="24"/>
          <w:szCs w:val="24"/>
          <w:lang w:val="de-DE"/>
        </w:rPr>
        <w:tab/>
      </w:r>
      <w:r w:rsidRPr="00460496">
        <w:rPr>
          <w:rFonts w:ascii="Arial" w:eastAsia="NSK-TSR-J DB" w:hAnsi="Arial" w:cs="Arial"/>
          <w:b/>
          <w:sz w:val="24"/>
          <w:szCs w:val="24"/>
          <w:lang w:val="de-DE"/>
        </w:rPr>
        <w:tab/>
      </w:r>
      <w:r>
        <w:rPr>
          <w:rFonts w:ascii="Arial" w:eastAsia="NSK-TSR-J DB" w:hAnsi="Arial" w:cs="Arial"/>
          <w:sz w:val="20"/>
          <w:szCs w:val="20"/>
        </w:rPr>
        <w:fldChar w:fldCharType="begin"/>
      </w:r>
      <w:r w:rsidRPr="00460496">
        <w:rPr>
          <w:rFonts w:ascii="Arial" w:eastAsia="NSK-TSR-J DB" w:hAnsi="Arial" w:cs="Arial"/>
          <w:sz w:val="20"/>
          <w:szCs w:val="20"/>
          <w:lang w:val="de-DE"/>
        </w:rPr>
        <w:instrText xml:space="preserve"> ADDRESSBLOCK   \* MERGEFORMAT </w:instrText>
      </w:r>
      <w:r>
        <w:rPr>
          <w:rFonts w:ascii="Arial" w:eastAsia="NSK-TSR-J DB" w:hAnsi="Arial" w:cs="Arial"/>
          <w:sz w:val="20"/>
          <w:szCs w:val="20"/>
        </w:rPr>
        <w:fldChar w:fldCharType="separate"/>
      </w:r>
      <w:r w:rsidRPr="00460496">
        <w:rPr>
          <w:rFonts w:ascii="Arial" w:eastAsia="NSK-TSR-J DB" w:hAnsi="Arial" w:cs="Arial"/>
          <w:noProof/>
          <w:sz w:val="20"/>
          <w:szCs w:val="20"/>
          <w:lang w:val="de-DE"/>
        </w:rPr>
        <w:t>«Datum»</w:t>
      </w:r>
      <w:r>
        <w:rPr>
          <w:rFonts w:ascii="Arial" w:eastAsia="NSK-TSR-J DB" w:hAnsi="Arial" w:cs="Arial"/>
          <w:sz w:val="20"/>
          <w:szCs w:val="20"/>
        </w:rPr>
        <w:fldChar w:fldCharType="end"/>
      </w:r>
      <w:r w:rsidRPr="00460496">
        <w:rPr>
          <w:rFonts w:ascii="NSK-TSR-E Regular" w:eastAsia="NSK-TSR-J DB" w:hAnsi="NSK-TSR-E Regular"/>
          <w:sz w:val="20"/>
          <w:szCs w:val="20"/>
          <w:lang w:val="de-DE"/>
        </w:rPr>
        <w:t xml:space="preserve"> </w:t>
      </w:r>
    </w:p>
    <w:p w14:paraId="53F34CDF" w14:textId="171045EE" w:rsidR="00704307" w:rsidRPr="00460496" w:rsidRDefault="00D530B3" w:rsidP="00704307">
      <w:pPr>
        <w:jc w:val="left"/>
        <w:rPr>
          <w:rFonts w:ascii="Arial" w:eastAsia="Noto Sans CJK JP" w:hAnsi="Arial" w:cs="Arial"/>
          <w:b/>
          <w:sz w:val="24"/>
          <w:szCs w:val="24"/>
          <w:lang w:val="de-DE"/>
        </w:rPr>
      </w:pPr>
      <w:r w:rsidRPr="00D530B3">
        <w:rPr>
          <w:rFonts w:ascii="Arial" w:eastAsia="Noto Sans CJK JP" w:hAnsi="Arial" w:cs="Arial"/>
          <w:b/>
          <w:sz w:val="24"/>
          <w:szCs w:val="24"/>
          <w:lang w:val="de-DE"/>
        </w:rPr>
        <w:t xml:space="preserve">iCare+ </w:t>
      </w:r>
      <w:r w:rsidR="00704307" w:rsidRPr="00460496">
        <w:rPr>
          <w:rFonts w:ascii="Arial" w:eastAsia="Noto Sans CJK JP" w:hAnsi="Arial" w:cs="Arial"/>
          <w:b/>
          <w:sz w:val="24"/>
          <w:szCs w:val="24"/>
          <w:lang w:val="de-DE"/>
        </w:rPr>
        <w:t xml:space="preserve"> </w:t>
      </w:r>
    </w:p>
    <w:p w14:paraId="37D8FAC7" w14:textId="77777777" w:rsidR="00704307" w:rsidRPr="00460496" w:rsidRDefault="00704307" w:rsidP="00704307">
      <w:pPr>
        <w:jc w:val="left"/>
        <w:rPr>
          <w:rFonts w:ascii="Arial" w:eastAsia="NSK-TSR-J DB" w:hAnsi="Arial" w:cs="Arial"/>
          <w:b/>
          <w:sz w:val="24"/>
          <w:szCs w:val="24"/>
          <w:lang w:val="de-DE"/>
        </w:rPr>
      </w:pPr>
    </w:p>
    <w:p w14:paraId="1BEF063B" w14:textId="04E8C69C" w:rsidR="00D530B3" w:rsidRPr="00D530B3" w:rsidRDefault="00D530B3" w:rsidP="00702AE8">
      <w:pPr>
        <w:spacing w:line="240" w:lineRule="exact"/>
        <w:jc w:val="left"/>
        <w:rPr>
          <w:rFonts w:ascii="Arial" w:eastAsia="Times New Roman" w:hAnsi="Arial" w:cs="Arial"/>
          <w:sz w:val="20"/>
          <w:szCs w:val="20"/>
          <w:lang w:val="de-DE"/>
        </w:rPr>
      </w:pPr>
      <w:bookmarkStart w:id="0" w:name="_Hlk146196657"/>
      <w:r w:rsidRPr="00D530B3">
        <w:rPr>
          <w:rFonts w:ascii="Arial" w:eastAsia="Times New Roman" w:hAnsi="Arial" w:cs="Arial"/>
          <w:sz w:val="20"/>
          <w:szCs w:val="20"/>
          <w:lang w:val="de-DE"/>
        </w:rPr>
        <w:t>Liebe Kundin, lieber Kunde, Sehr geehrte Damen und Herren,</w:t>
      </w:r>
      <w:r w:rsidRPr="00D530B3">
        <w:rPr>
          <w:rFonts w:ascii="Arial" w:eastAsia="Times New Roman" w:hAnsi="Arial" w:cs="Arial"/>
          <w:sz w:val="20"/>
          <w:szCs w:val="20"/>
          <w:lang w:val="de-DE"/>
        </w:rPr>
        <w:br/>
      </w:r>
    </w:p>
    <w:p w14:paraId="04F7700D" w14:textId="7A732815" w:rsidR="00D530B3" w:rsidRPr="00D530B3" w:rsidRDefault="00D530B3" w:rsidP="00702AE8">
      <w:pPr>
        <w:spacing w:line="240" w:lineRule="exact"/>
        <w:jc w:val="left"/>
        <w:rPr>
          <w:rFonts w:ascii="Arial" w:eastAsia="Times New Roman" w:hAnsi="Arial" w:cs="Arial"/>
          <w:sz w:val="20"/>
          <w:szCs w:val="20"/>
          <w:lang w:val="de-DE"/>
        </w:rPr>
      </w:pPr>
      <w:r w:rsidRPr="00D530B3">
        <w:rPr>
          <w:rFonts w:ascii="Arial" w:eastAsia="Times New Roman" w:hAnsi="Arial" w:cs="Arial"/>
          <w:sz w:val="20"/>
          <w:szCs w:val="20"/>
          <w:lang w:val="de-DE"/>
        </w:rPr>
        <w:t xml:space="preserve">Sie haben Interesse an unserem Produkt </w:t>
      </w:r>
      <w:r w:rsidRPr="00702AE8">
        <w:rPr>
          <w:rFonts w:ascii="Arial" w:eastAsia="Times New Roman" w:hAnsi="Arial" w:cs="Arial"/>
          <w:b/>
          <w:bCs/>
          <w:sz w:val="20"/>
          <w:szCs w:val="20"/>
          <w:lang w:val="de-DE"/>
        </w:rPr>
        <w:t>iCare+</w:t>
      </w:r>
      <w:r w:rsidRPr="00D530B3">
        <w:rPr>
          <w:rFonts w:ascii="Arial" w:eastAsia="Times New Roman" w:hAnsi="Arial" w:cs="Arial"/>
          <w:sz w:val="20"/>
          <w:szCs w:val="20"/>
          <w:lang w:val="de-DE"/>
        </w:rPr>
        <w:t xml:space="preserve"> bekundet bzw. ein Gerät bestellt. Es ist uns ein</w:t>
      </w:r>
      <w:r w:rsidR="00702AE8">
        <w:rPr>
          <w:rFonts w:ascii="Arial" w:eastAsia="Times New Roman" w:hAnsi="Arial" w:cs="Arial"/>
          <w:sz w:val="20"/>
          <w:szCs w:val="20"/>
          <w:lang w:val="de-DE"/>
        </w:rPr>
        <w:t xml:space="preserve"> wichtiges </w:t>
      </w:r>
      <w:r w:rsidRPr="00D530B3">
        <w:rPr>
          <w:rFonts w:ascii="Arial" w:eastAsia="Times New Roman" w:hAnsi="Arial" w:cs="Arial"/>
          <w:sz w:val="20"/>
          <w:szCs w:val="20"/>
          <w:lang w:val="de-DE"/>
        </w:rPr>
        <w:t>Anliegen darauf hinzuweisen, dass</w:t>
      </w:r>
      <w:r w:rsidRPr="00702AE8">
        <w:rPr>
          <w:rFonts w:ascii="Arial" w:eastAsia="Times New Roman" w:hAnsi="Arial" w:cs="Arial"/>
          <w:b/>
          <w:bCs/>
          <w:sz w:val="20"/>
          <w:szCs w:val="20"/>
          <w:lang w:val="de-DE"/>
        </w:rPr>
        <w:t xml:space="preserve"> iCare+</w:t>
      </w:r>
      <w:r w:rsidRPr="00D530B3">
        <w:rPr>
          <w:rFonts w:ascii="Arial" w:eastAsia="Times New Roman" w:hAnsi="Arial" w:cs="Arial"/>
          <w:sz w:val="20"/>
          <w:szCs w:val="20"/>
          <w:lang w:val="de-DE"/>
        </w:rPr>
        <w:t xml:space="preserve"> als vollwertiges Desinfektionsgerät für Übertragungsinstrumente derzeit </w:t>
      </w:r>
      <w:r w:rsidRPr="00702AE8">
        <w:rPr>
          <w:rFonts w:ascii="Arial" w:eastAsia="Times New Roman" w:hAnsi="Arial" w:cs="Arial"/>
          <w:sz w:val="20"/>
          <w:szCs w:val="20"/>
          <w:u w:val="single"/>
          <w:lang w:val="de-DE"/>
        </w:rPr>
        <w:t>nicht</w:t>
      </w:r>
      <w:r w:rsidRPr="00D530B3">
        <w:rPr>
          <w:rFonts w:ascii="Arial" w:eastAsia="Times New Roman" w:hAnsi="Arial" w:cs="Arial"/>
          <w:sz w:val="20"/>
          <w:szCs w:val="20"/>
          <w:lang w:val="de-DE"/>
        </w:rPr>
        <w:t xml:space="preserve"> von allen Behörden im Bundesgebiet akzeptiert wird. </w:t>
      </w:r>
      <w:r w:rsidR="00702AE8">
        <w:rPr>
          <w:rFonts w:ascii="Arial" w:eastAsia="Times New Roman" w:hAnsi="Arial" w:cs="Arial"/>
          <w:sz w:val="20"/>
          <w:szCs w:val="20"/>
          <w:lang w:val="de-DE"/>
        </w:rPr>
        <w:br/>
      </w:r>
      <w:r w:rsidR="00702AE8">
        <w:rPr>
          <w:rFonts w:ascii="Arial" w:eastAsia="Times New Roman" w:hAnsi="Arial" w:cs="Arial"/>
          <w:sz w:val="20"/>
          <w:szCs w:val="20"/>
          <w:lang w:val="de-DE"/>
        </w:rPr>
        <w:br/>
      </w:r>
      <w:r w:rsidRPr="00D530B3">
        <w:rPr>
          <w:rFonts w:ascii="Arial" w:eastAsia="Times New Roman" w:hAnsi="Arial" w:cs="Arial"/>
          <w:sz w:val="20"/>
          <w:szCs w:val="20"/>
          <w:lang w:val="de-DE"/>
        </w:rPr>
        <w:t>Viele Kund</w:t>
      </w:r>
      <w:r w:rsidR="00702AE8">
        <w:rPr>
          <w:rFonts w:ascii="Arial" w:eastAsia="Times New Roman" w:hAnsi="Arial" w:cs="Arial"/>
          <w:sz w:val="20"/>
          <w:szCs w:val="20"/>
          <w:lang w:val="de-DE"/>
        </w:rPr>
        <w:t>innen und Kunden</w:t>
      </w:r>
      <w:r w:rsidRPr="00D530B3">
        <w:rPr>
          <w:rFonts w:ascii="Arial" w:eastAsia="Times New Roman" w:hAnsi="Arial" w:cs="Arial"/>
          <w:sz w:val="20"/>
          <w:szCs w:val="20"/>
          <w:lang w:val="de-DE"/>
        </w:rPr>
        <w:t>,</w:t>
      </w:r>
      <w:r w:rsidR="00702AE8">
        <w:rPr>
          <w:rFonts w:ascii="Arial" w:eastAsia="Times New Roman" w:hAnsi="Arial" w:cs="Arial"/>
          <w:sz w:val="20"/>
          <w:szCs w:val="20"/>
          <w:lang w:val="de-DE"/>
        </w:rPr>
        <w:t xml:space="preserve"> </w:t>
      </w:r>
      <w:r w:rsidRPr="00D530B3">
        <w:rPr>
          <w:rFonts w:ascii="Arial" w:eastAsia="Times New Roman" w:hAnsi="Arial" w:cs="Arial"/>
          <w:sz w:val="20"/>
          <w:szCs w:val="20"/>
          <w:lang w:val="de-DE"/>
        </w:rPr>
        <w:t xml:space="preserve">denen dieser Umstand bekannt ist, möchten dennoch nicht auf das Gerät verzichten, weil es offensichtliche Vorteile in Bezug auf die Lebenserwartung der darin aufzubereitenden Instrumente bietet und höchst einfach zu handhaben ist. Aber wir möchten ganz sicher gehen, dass ein eventueller Kauf eines </w:t>
      </w:r>
      <w:r w:rsidRPr="00702AE8">
        <w:rPr>
          <w:rFonts w:ascii="Arial" w:eastAsia="Times New Roman" w:hAnsi="Arial" w:cs="Arial"/>
          <w:b/>
          <w:bCs/>
          <w:sz w:val="20"/>
          <w:szCs w:val="20"/>
          <w:lang w:val="de-DE"/>
        </w:rPr>
        <w:t xml:space="preserve">iCare+ </w:t>
      </w:r>
      <w:r w:rsidRPr="00D530B3">
        <w:rPr>
          <w:rFonts w:ascii="Arial" w:eastAsia="Times New Roman" w:hAnsi="Arial" w:cs="Arial"/>
          <w:sz w:val="20"/>
          <w:szCs w:val="20"/>
          <w:lang w:val="de-DE"/>
        </w:rPr>
        <w:t xml:space="preserve">Gerätes nicht im Nachgang zu unnötigen Komplikationen und Verärgerung unserer </w:t>
      </w:r>
      <w:r w:rsidR="00F0751D">
        <w:rPr>
          <w:rFonts w:ascii="Arial" w:eastAsia="Times New Roman" w:hAnsi="Arial" w:cs="Arial"/>
          <w:sz w:val="20"/>
          <w:szCs w:val="20"/>
          <w:lang w:val="de-DE"/>
        </w:rPr>
        <w:t xml:space="preserve">Kunden </w:t>
      </w:r>
      <w:r w:rsidRPr="00D530B3">
        <w:rPr>
          <w:rFonts w:ascii="Arial" w:eastAsia="Times New Roman" w:hAnsi="Arial" w:cs="Arial"/>
          <w:sz w:val="20"/>
          <w:szCs w:val="20"/>
          <w:lang w:val="de-DE"/>
        </w:rPr>
        <w:t>führt,</w:t>
      </w:r>
      <w:r w:rsidR="00702AE8">
        <w:rPr>
          <w:rFonts w:ascii="Arial" w:eastAsia="Times New Roman" w:hAnsi="Arial" w:cs="Arial"/>
          <w:sz w:val="20"/>
          <w:szCs w:val="20"/>
          <w:lang w:val="de-DE"/>
        </w:rPr>
        <w:t xml:space="preserve"> </w:t>
      </w:r>
      <w:r w:rsidRPr="00D530B3">
        <w:rPr>
          <w:rFonts w:ascii="Arial" w:eastAsia="Times New Roman" w:hAnsi="Arial" w:cs="Arial"/>
          <w:sz w:val="20"/>
          <w:szCs w:val="20"/>
          <w:lang w:val="de-DE"/>
        </w:rPr>
        <w:t>weil sie ggf. davon ausgehen, dass das Gerät einer Begehung standhält und dies in der Folge dann eventuell nicht der Fall ist. Ausgelieferte und in Betrieb genommene Geräte können wir nicht zurücknehmen</w:t>
      </w:r>
      <w:r w:rsidR="00702AE8">
        <w:rPr>
          <w:rFonts w:ascii="Arial" w:eastAsia="Times New Roman" w:hAnsi="Arial" w:cs="Arial"/>
          <w:sz w:val="20"/>
          <w:szCs w:val="20"/>
          <w:lang w:val="de-DE"/>
        </w:rPr>
        <w:t xml:space="preserve"> bzw. </w:t>
      </w:r>
      <w:r w:rsidRPr="00D530B3">
        <w:rPr>
          <w:rFonts w:ascii="Arial" w:eastAsia="Times New Roman" w:hAnsi="Arial" w:cs="Arial"/>
          <w:sz w:val="20"/>
          <w:szCs w:val="20"/>
          <w:lang w:val="de-DE"/>
        </w:rPr>
        <w:t xml:space="preserve">gutschreiben. Daher weisen wir vor jeder Auslieferung </w:t>
      </w:r>
      <w:r w:rsidR="00702AE8">
        <w:rPr>
          <w:rFonts w:ascii="Arial" w:eastAsia="Times New Roman" w:hAnsi="Arial" w:cs="Arial"/>
          <w:sz w:val="20"/>
          <w:szCs w:val="20"/>
          <w:lang w:val="de-DE"/>
        </w:rPr>
        <w:t xml:space="preserve">von </w:t>
      </w:r>
      <w:r w:rsidRPr="00702AE8">
        <w:rPr>
          <w:rFonts w:ascii="Arial" w:eastAsia="Times New Roman" w:hAnsi="Arial" w:cs="Arial"/>
          <w:b/>
          <w:bCs/>
          <w:sz w:val="20"/>
          <w:szCs w:val="20"/>
          <w:lang w:val="de-DE"/>
        </w:rPr>
        <w:t>iCare</w:t>
      </w:r>
      <w:r w:rsidRPr="00D530B3">
        <w:rPr>
          <w:rFonts w:ascii="Arial" w:eastAsia="Times New Roman" w:hAnsi="Arial" w:cs="Arial"/>
          <w:sz w:val="20"/>
          <w:szCs w:val="20"/>
          <w:lang w:val="de-DE"/>
        </w:rPr>
        <w:t>+ in Deutschland derzeit immer auf diesen Sachverhalt hin.</w:t>
      </w:r>
    </w:p>
    <w:p w14:paraId="23926736" w14:textId="77777777" w:rsidR="00D530B3" w:rsidRPr="00D530B3" w:rsidRDefault="00D530B3" w:rsidP="00702AE8">
      <w:pPr>
        <w:spacing w:line="240" w:lineRule="exact"/>
        <w:jc w:val="left"/>
        <w:rPr>
          <w:rFonts w:ascii="Arial" w:eastAsia="Times New Roman" w:hAnsi="Arial" w:cs="Arial"/>
          <w:sz w:val="20"/>
          <w:szCs w:val="20"/>
          <w:lang w:val="de-DE"/>
        </w:rPr>
      </w:pPr>
    </w:p>
    <w:p w14:paraId="428E36D8" w14:textId="2E19322B" w:rsidR="00D530B3" w:rsidRPr="00D530B3" w:rsidRDefault="00D530B3" w:rsidP="00702AE8">
      <w:pPr>
        <w:spacing w:line="240" w:lineRule="exact"/>
        <w:jc w:val="left"/>
        <w:rPr>
          <w:rFonts w:ascii="Arial" w:eastAsia="Times New Roman" w:hAnsi="Arial" w:cs="Arial"/>
          <w:sz w:val="20"/>
          <w:szCs w:val="20"/>
          <w:lang w:val="de-DE"/>
        </w:rPr>
      </w:pPr>
      <w:r w:rsidRPr="00D530B3">
        <w:rPr>
          <w:rFonts w:ascii="Arial" w:eastAsia="Times New Roman" w:hAnsi="Arial" w:cs="Arial"/>
          <w:sz w:val="20"/>
          <w:szCs w:val="20"/>
          <w:lang w:val="de-DE"/>
        </w:rPr>
        <w:t>Die Beanstandungen der Behörden beziehen sich im Regelfall auf</w:t>
      </w:r>
      <w:r w:rsidR="00702AE8">
        <w:rPr>
          <w:rFonts w:ascii="Arial" w:eastAsia="Times New Roman" w:hAnsi="Arial" w:cs="Arial"/>
          <w:sz w:val="20"/>
          <w:szCs w:val="20"/>
          <w:lang w:val="de-DE"/>
        </w:rPr>
        <w:t>:</w:t>
      </w:r>
      <w:r w:rsidRPr="00D530B3">
        <w:rPr>
          <w:rFonts w:ascii="Arial" w:eastAsia="Times New Roman" w:hAnsi="Arial" w:cs="Arial"/>
          <w:sz w:val="20"/>
          <w:szCs w:val="20"/>
          <w:lang w:val="de-DE"/>
        </w:rPr>
        <w:t xml:space="preserve"> </w:t>
      </w:r>
      <w:r w:rsidR="00702AE8">
        <w:rPr>
          <w:rFonts w:ascii="Arial" w:eastAsia="Times New Roman" w:hAnsi="Arial" w:cs="Arial"/>
          <w:sz w:val="20"/>
          <w:szCs w:val="20"/>
          <w:lang w:val="de-DE"/>
        </w:rPr>
        <w:br/>
      </w:r>
      <w:r w:rsidRPr="00D530B3">
        <w:rPr>
          <w:rFonts w:ascii="Arial" w:eastAsia="Times New Roman" w:hAnsi="Arial" w:cs="Arial"/>
          <w:sz w:val="20"/>
          <w:szCs w:val="20"/>
          <w:lang w:val="de-DE"/>
        </w:rPr>
        <w:t xml:space="preserve">1. die nicht voll-viruzide Wirkung des Desinfektionsmittels n.cid und </w:t>
      </w:r>
      <w:r w:rsidR="00702AE8">
        <w:rPr>
          <w:rFonts w:ascii="Arial" w:eastAsia="Times New Roman" w:hAnsi="Arial" w:cs="Arial"/>
          <w:sz w:val="20"/>
          <w:szCs w:val="20"/>
          <w:lang w:val="de-DE"/>
        </w:rPr>
        <w:br/>
      </w:r>
      <w:r w:rsidRPr="00D530B3">
        <w:rPr>
          <w:rFonts w:ascii="Arial" w:eastAsia="Times New Roman" w:hAnsi="Arial" w:cs="Arial"/>
          <w:sz w:val="20"/>
          <w:szCs w:val="20"/>
          <w:lang w:val="de-DE"/>
        </w:rPr>
        <w:t xml:space="preserve">2. den Validierungsprozess des Gerätes in der Praxis. </w:t>
      </w:r>
      <w:r w:rsidR="00702AE8">
        <w:rPr>
          <w:rFonts w:ascii="Arial" w:eastAsia="Times New Roman" w:hAnsi="Arial" w:cs="Arial"/>
          <w:sz w:val="20"/>
          <w:szCs w:val="20"/>
          <w:lang w:val="de-DE"/>
        </w:rPr>
        <w:br/>
      </w:r>
      <w:r w:rsidRPr="00D530B3">
        <w:rPr>
          <w:rFonts w:ascii="Arial" w:eastAsia="Times New Roman" w:hAnsi="Arial" w:cs="Arial"/>
          <w:sz w:val="20"/>
          <w:szCs w:val="20"/>
          <w:lang w:val="de-DE"/>
        </w:rPr>
        <w:t>Wir arbeiten an beiden Themen und sind zuversichtlich, mittelfristig beide Punkte zufriedenstellend abhandeln zu können, können dies aber nach aktueller Sachlage nicht zusichern.</w:t>
      </w:r>
    </w:p>
    <w:p w14:paraId="64DAC718" w14:textId="77777777" w:rsidR="00D530B3" w:rsidRPr="00D530B3" w:rsidRDefault="00D530B3" w:rsidP="00702AE8">
      <w:pPr>
        <w:spacing w:line="240" w:lineRule="exact"/>
        <w:jc w:val="left"/>
        <w:rPr>
          <w:rFonts w:ascii="Arial" w:eastAsia="Times New Roman" w:hAnsi="Arial" w:cs="Arial"/>
          <w:sz w:val="20"/>
          <w:szCs w:val="20"/>
          <w:lang w:val="de-DE"/>
        </w:rPr>
      </w:pPr>
    </w:p>
    <w:p w14:paraId="6107F40A" w14:textId="703C6264" w:rsidR="00460496" w:rsidRDefault="00D530B3" w:rsidP="00702AE8">
      <w:pPr>
        <w:spacing w:line="240" w:lineRule="exact"/>
        <w:jc w:val="left"/>
        <w:rPr>
          <w:rFonts w:ascii="Arial" w:hAnsi="Arial" w:cs="Arial"/>
          <w:sz w:val="20"/>
          <w:szCs w:val="20"/>
          <w:lang w:val="de-DE"/>
        </w:rPr>
      </w:pPr>
      <w:r w:rsidRPr="00D530B3">
        <w:rPr>
          <w:rFonts w:ascii="Arial" w:eastAsia="Times New Roman" w:hAnsi="Arial" w:cs="Arial"/>
          <w:sz w:val="20"/>
          <w:szCs w:val="20"/>
          <w:lang w:val="de-DE"/>
        </w:rPr>
        <w:t xml:space="preserve">Bitte teilen Sie uns mit, ob die Bestellung unter Beachtung der oben aufgeführten Punkte aufrecht erhalten bleiben soll, oder ob Sie diese </w:t>
      </w:r>
      <w:r w:rsidR="00702AE8">
        <w:rPr>
          <w:rFonts w:ascii="Arial" w:eastAsia="Times New Roman" w:hAnsi="Arial" w:cs="Arial"/>
          <w:sz w:val="20"/>
          <w:szCs w:val="20"/>
          <w:lang w:val="de-DE"/>
        </w:rPr>
        <w:t xml:space="preserve">wieder </w:t>
      </w:r>
      <w:r w:rsidRPr="00D530B3">
        <w:rPr>
          <w:rFonts w:ascii="Arial" w:eastAsia="Times New Roman" w:hAnsi="Arial" w:cs="Arial"/>
          <w:sz w:val="20"/>
          <w:szCs w:val="20"/>
          <w:lang w:val="de-DE"/>
        </w:rPr>
        <w:t>stornieren möchten</w:t>
      </w:r>
      <w:r w:rsidR="00702AE8">
        <w:rPr>
          <w:rFonts w:ascii="Arial" w:eastAsia="Times New Roman" w:hAnsi="Arial" w:cs="Arial"/>
          <w:sz w:val="20"/>
          <w:szCs w:val="20"/>
          <w:lang w:val="de-DE"/>
        </w:rPr>
        <w:t xml:space="preserve">.  </w:t>
      </w:r>
    </w:p>
    <w:bookmarkEnd w:id="0"/>
    <w:p w14:paraId="1404F629" w14:textId="77777777" w:rsidR="00D530B3" w:rsidRPr="00D530B3" w:rsidRDefault="00D530B3" w:rsidP="00702AE8">
      <w:pPr>
        <w:spacing w:line="240" w:lineRule="exact"/>
        <w:jc w:val="left"/>
        <w:rPr>
          <w:rFonts w:ascii="Arial" w:hAnsi="Arial" w:cs="Arial"/>
          <w:sz w:val="20"/>
          <w:szCs w:val="20"/>
          <w:lang w:val="de-DE"/>
        </w:rPr>
      </w:pPr>
    </w:p>
    <w:p w14:paraId="781376A8" w14:textId="0508ADEB" w:rsidR="00704307" w:rsidRPr="00D530B3" w:rsidRDefault="00704307" w:rsidP="00704307">
      <w:pPr>
        <w:jc w:val="left"/>
        <w:rPr>
          <w:rFonts w:ascii="Arial" w:hAnsi="Arial" w:cs="Arial"/>
          <w:sz w:val="20"/>
          <w:szCs w:val="20"/>
          <w:lang w:val="de-DE"/>
        </w:rPr>
      </w:pPr>
      <w:r w:rsidRPr="00D530B3">
        <w:rPr>
          <w:rFonts w:ascii="Arial" w:hAnsi="Arial" w:cs="Arial"/>
          <w:sz w:val="20"/>
          <w:szCs w:val="20"/>
          <w:lang w:val="de-DE"/>
        </w:rPr>
        <w:t xml:space="preserve">Mit freundlichen Grüßen, </w:t>
      </w:r>
    </w:p>
    <w:p w14:paraId="4480D9E7" w14:textId="5A3286C9" w:rsidR="00702AE8" w:rsidRDefault="00704307" w:rsidP="00702AE8">
      <w:pPr>
        <w:jc w:val="left"/>
        <w:rPr>
          <w:rFonts w:ascii="Arial" w:hAnsi="Arial" w:cs="Arial"/>
          <w:sz w:val="20"/>
          <w:szCs w:val="20"/>
          <w:vertAlign w:val="superscript"/>
          <w:lang w:val="de-DE"/>
        </w:rPr>
      </w:pPr>
      <w:r w:rsidRPr="00D530B3">
        <w:rPr>
          <w:rFonts w:ascii="Arial" w:hAnsi="Arial" w:cs="Arial"/>
          <w:sz w:val="20"/>
          <w:szCs w:val="20"/>
          <w:lang w:val="de-DE"/>
        </w:rPr>
        <w:t xml:space="preserve">NSK Europe GmbH </w:t>
      </w:r>
    </w:p>
    <w:p w14:paraId="5919DBE4" w14:textId="20B9283B" w:rsidR="00702AE8" w:rsidRPr="00702AE8" w:rsidRDefault="00702AE8" w:rsidP="00702AE8">
      <w:pPr>
        <w:jc w:val="left"/>
        <w:rPr>
          <w:rFonts w:ascii="Arial" w:hAnsi="Arial" w:cs="Arial"/>
          <w:sz w:val="20"/>
          <w:szCs w:val="20"/>
          <w:vertAlign w:val="superscript"/>
          <w:lang w:val="de-DE"/>
        </w:rPr>
      </w:pPr>
      <w:r w:rsidRPr="00702AE8">
        <w:rPr>
          <w:rFonts w:ascii="Arial" w:hAnsi="Arial" w:cs="Arial"/>
          <w:noProof/>
          <w:color w:val="A6A6A6" w:themeColor="background1" w:themeShade="A6"/>
          <w:sz w:val="20"/>
          <w:szCs w:val="20"/>
          <w:vertAlign w:val="superscript"/>
          <w:lang w:val="de-DE"/>
        </w:rPr>
        <mc:AlternateContent>
          <mc:Choice Requires="wps">
            <w:drawing>
              <wp:anchor distT="0" distB="0" distL="114300" distR="114300" simplePos="0" relativeHeight="251662336" behindDoc="0" locked="0" layoutInCell="1" allowOverlap="1" wp14:anchorId="7A493287" wp14:editId="6708C690">
                <wp:simplePos x="0" y="0"/>
                <wp:positionH relativeFrom="column">
                  <wp:posOffset>3492</wp:posOffset>
                </wp:positionH>
                <wp:positionV relativeFrom="paragraph">
                  <wp:posOffset>147955</wp:posOffset>
                </wp:positionV>
                <wp:extent cx="5995987" cy="4763"/>
                <wp:effectExtent l="0" t="0" r="24130" b="33655"/>
                <wp:wrapNone/>
                <wp:docPr id="1799359987" name="Gerader Verbinder 2"/>
                <wp:cNvGraphicFramePr/>
                <a:graphic xmlns:a="http://schemas.openxmlformats.org/drawingml/2006/main">
                  <a:graphicData uri="http://schemas.microsoft.com/office/word/2010/wordprocessingShape">
                    <wps:wsp>
                      <wps:cNvCnPr/>
                      <wps:spPr>
                        <a:xfrm flipV="1">
                          <a:off x="0" y="0"/>
                          <a:ext cx="5995987" cy="4763"/>
                        </a:xfrm>
                        <a:prstGeom prst="line">
                          <a:avLst/>
                        </a:prstGeom>
                        <a:ln w="9525" cap="rnd">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FF648A" id="Gerader Verbinde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5pt,11.65pt" to="472.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" strokecolor="black [3213]">
                <v:stroke dashstyle="3 1" joinstyle="miter" endcap="round"/>
              </v:line>
            </w:pict>
          </mc:Fallback>
        </mc:AlternateContent>
      </w:r>
    </w:p>
    <w:p w14:paraId="10BD818D" w14:textId="488F2A6F" w:rsidR="00702AE8" w:rsidRPr="00501613" w:rsidRDefault="00702AE8" w:rsidP="00704307">
      <w:pPr>
        <w:jc w:val="left"/>
        <w:rPr>
          <w:rFonts w:ascii="Arial" w:hAnsi="Arial" w:cs="Arial"/>
          <w:b/>
          <w:bCs/>
          <w:sz w:val="14"/>
          <w:szCs w:val="14"/>
          <w:lang w:val="de-DE"/>
        </w:rPr>
      </w:pPr>
      <w:r w:rsidRPr="00501613">
        <w:rPr>
          <w:rFonts w:ascii="Arial" w:hAnsi="Arial" w:cs="Arial"/>
          <w:b/>
          <w:bCs/>
          <w:sz w:val="14"/>
          <w:szCs w:val="14"/>
          <w:lang w:val="de-DE"/>
        </w:rPr>
        <w:t xml:space="preserve">Bitte ankreuzen: </w:t>
      </w:r>
    </w:p>
    <w:p w14:paraId="66C51970" w14:textId="0CF3BBD8" w:rsidR="00702AE8" w:rsidRPr="00702AE8" w:rsidRDefault="00702AE8" w:rsidP="00702AE8">
      <w:pPr>
        <w:jc w:val="left"/>
        <w:rPr>
          <w:rFonts w:ascii="Arial" w:hAnsi="Arial" w:cs="Arial"/>
          <w:b/>
          <w:bCs/>
          <w:sz w:val="16"/>
          <w:szCs w:val="16"/>
          <w:lang w:val="de-DE"/>
        </w:rPr>
      </w:pPr>
      <w:r w:rsidRPr="00702AE8">
        <w:rPr>
          <w:rFonts w:ascii="Arial" w:hAnsi="Arial" w:cs="Arial"/>
          <w:noProof/>
          <w:sz w:val="16"/>
          <w:szCs w:val="16"/>
          <w:lang w:val="de-DE"/>
        </w:rPr>
        <mc:AlternateContent>
          <mc:Choice Requires="wps">
            <w:drawing>
              <wp:anchor distT="0" distB="0" distL="114300" distR="114300" simplePos="0" relativeHeight="251659264" behindDoc="0" locked="0" layoutInCell="1" allowOverlap="1" wp14:anchorId="28DDA2EA" wp14:editId="3238B645">
                <wp:simplePos x="0" y="0"/>
                <wp:positionH relativeFrom="margin">
                  <wp:align>left</wp:align>
                </wp:positionH>
                <wp:positionV relativeFrom="paragraph">
                  <wp:posOffset>50800</wp:posOffset>
                </wp:positionV>
                <wp:extent cx="133350" cy="133350"/>
                <wp:effectExtent l="0" t="0" r="19050" b="19050"/>
                <wp:wrapNone/>
                <wp:docPr id="1903302348" name="Rechteck 1"/>
                <wp:cNvGraphicFramePr/>
                <a:graphic xmlns:a="http://schemas.openxmlformats.org/drawingml/2006/main">
                  <a:graphicData uri="http://schemas.microsoft.com/office/word/2010/wordprocessingShape">
                    <wps:wsp>
                      <wps:cNvSpPr/>
                      <wps:spPr>
                        <a:xfrm>
                          <a:off x="0" y="0"/>
                          <a:ext cx="133350" cy="1333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F5415" id="Rechteck 1" o:spid="_x0000_s1026" style="position:absolute;margin-left:0;margin-top:4pt;width:10.5pt;height:10.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" filled="f" strokecolor="black [3213]" strokeweight=".5pt">
                <w10:wrap anchorx="margin"/>
              </v:rect>
            </w:pict>
          </mc:Fallback>
        </mc:AlternateContent>
      </w:r>
      <w:r w:rsidRPr="00702AE8">
        <w:rPr>
          <w:rFonts w:ascii="Arial" w:hAnsi="Arial" w:cs="Arial"/>
          <w:sz w:val="16"/>
          <w:szCs w:val="16"/>
          <w:lang w:val="de-DE"/>
        </w:rPr>
        <w:t xml:space="preserve">    </w:t>
      </w:r>
      <w:r w:rsidRPr="00702AE8">
        <w:rPr>
          <w:rFonts w:ascii="Arial" w:hAnsi="Arial" w:cs="Arial"/>
          <w:b/>
          <w:bCs/>
          <w:sz w:val="16"/>
          <w:szCs w:val="16"/>
          <w:lang w:val="de-DE"/>
        </w:rPr>
        <w:t xml:space="preserve">Ich habe die Informationen gelesen und akzeptiere diese. </w:t>
      </w:r>
    </w:p>
    <w:p w14:paraId="5003ED3C" w14:textId="2CFEE0D0" w:rsidR="00702AE8" w:rsidRPr="00702AE8" w:rsidRDefault="00702AE8" w:rsidP="00704307">
      <w:pPr>
        <w:jc w:val="left"/>
        <w:rPr>
          <w:rFonts w:ascii="Arial" w:hAnsi="Arial" w:cs="Arial"/>
          <w:sz w:val="16"/>
          <w:szCs w:val="16"/>
          <w:lang w:val="de-DE"/>
        </w:rPr>
      </w:pPr>
      <w:r w:rsidRPr="00702AE8">
        <w:rPr>
          <w:rFonts w:ascii="Arial" w:hAnsi="Arial" w:cs="Arial"/>
          <w:b/>
          <w:bCs/>
          <w:noProof/>
          <w:sz w:val="16"/>
          <w:szCs w:val="16"/>
          <w:lang w:val="de-DE"/>
        </w:rPr>
        <mc:AlternateContent>
          <mc:Choice Requires="wps">
            <w:drawing>
              <wp:anchor distT="0" distB="0" distL="114300" distR="114300" simplePos="0" relativeHeight="251661312" behindDoc="0" locked="0" layoutInCell="1" allowOverlap="1" wp14:anchorId="04991111" wp14:editId="7AF44833">
                <wp:simplePos x="0" y="0"/>
                <wp:positionH relativeFrom="margin">
                  <wp:align>left</wp:align>
                </wp:positionH>
                <wp:positionV relativeFrom="paragraph">
                  <wp:posOffset>59055</wp:posOffset>
                </wp:positionV>
                <wp:extent cx="133350" cy="133350"/>
                <wp:effectExtent l="0" t="0" r="19050" b="19050"/>
                <wp:wrapNone/>
                <wp:docPr id="492025220" name="Rechteck 1"/>
                <wp:cNvGraphicFramePr/>
                <a:graphic xmlns:a="http://schemas.openxmlformats.org/drawingml/2006/main">
                  <a:graphicData uri="http://schemas.microsoft.com/office/word/2010/wordprocessingShape">
                    <wps:wsp>
                      <wps:cNvSpPr/>
                      <wps:spPr>
                        <a:xfrm>
                          <a:off x="0" y="0"/>
                          <a:ext cx="133350" cy="13335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8F1BD" id="Rechteck 1" o:spid="_x0000_s1026" style="position:absolute;margin-left:0;margin-top:4.65pt;width:10.5pt;height:10.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" filled="f" strokecolor="#091723 [484]" strokeweight=".5pt">
                <w10:wrap anchorx="margin"/>
              </v:rect>
            </w:pict>
          </mc:Fallback>
        </mc:AlternateContent>
      </w:r>
      <w:r w:rsidRPr="00702AE8">
        <w:rPr>
          <w:rFonts w:ascii="Arial" w:hAnsi="Arial" w:cs="Arial"/>
          <w:b/>
          <w:bCs/>
          <w:sz w:val="16"/>
          <w:szCs w:val="16"/>
          <w:lang w:val="de-DE"/>
        </w:rPr>
        <w:t xml:space="preserve">    Ich möchte die Bestellung wieder stornieren.</w:t>
      </w:r>
      <w:r w:rsidRPr="00702AE8">
        <w:rPr>
          <w:rFonts w:ascii="Arial" w:hAnsi="Arial" w:cs="Arial"/>
          <w:sz w:val="16"/>
          <w:szCs w:val="16"/>
          <w:lang w:val="de-DE"/>
        </w:rPr>
        <w:t xml:space="preserve"> </w:t>
      </w:r>
      <w:r>
        <w:rPr>
          <w:rFonts w:ascii="Arial" w:hAnsi="Arial" w:cs="Arial"/>
          <w:sz w:val="16"/>
          <w:szCs w:val="16"/>
          <w:lang w:val="de-DE"/>
        </w:rPr>
        <w:br/>
      </w:r>
    </w:p>
    <w:p w14:paraId="02B6CB3D" w14:textId="0FEAE5F4" w:rsidR="00704307" w:rsidRPr="00D530B3" w:rsidRDefault="00702AE8" w:rsidP="00702AE8">
      <w:pPr>
        <w:jc w:val="left"/>
        <w:rPr>
          <w:sz w:val="20"/>
          <w:szCs w:val="20"/>
          <w:lang w:val="de-DE"/>
        </w:rPr>
      </w:pPr>
      <w:r w:rsidRPr="00702AE8">
        <w:rPr>
          <w:rFonts w:ascii="Arial" w:hAnsi="Arial" w:cs="Arial"/>
          <w:sz w:val="16"/>
          <w:szCs w:val="16"/>
          <w:lang w:val="de-DE"/>
        </w:rPr>
        <w:t>Praxisname</w:t>
      </w:r>
      <w:r>
        <w:rPr>
          <w:rFonts w:ascii="Arial" w:hAnsi="Arial" w:cs="Arial"/>
          <w:sz w:val="16"/>
          <w:szCs w:val="16"/>
          <w:lang w:val="de-DE"/>
        </w:rPr>
        <w:t>/Stempel</w:t>
      </w:r>
      <w:r w:rsidRPr="00702AE8">
        <w:rPr>
          <w:rFonts w:ascii="Arial" w:hAnsi="Arial" w:cs="Arial"/>
          <w:sz w:val="16"/>
          <w:szCs w:val="16"/>
          <w:lang w:val="de-DE"/>
        </w:rPr>
        <w:t xml:space="preserve"> _______________________</w:t>
      </w:r>
      <w:r>
        <w:rPr>
          <w:rFonts w:ascii="Arial" w:hAnsi="Arial" w:cs="Arial"/>
          <w:sz w:val="16"/>
          <w:szCs w:val="16"/>
          <w:lang w:val="de-DE"/>
        </w:rPr>
        <w:t>___</w:t>
      </w:r>
      <w:r w:rsidRPr="00702AE8">
        <w:rPr>
          <w:rFonts w:ascii="Arial" w:hAnsi="Arial" w:cs="Arial"/>
          <w:sz w:val="16"/>
          <w:szCs w:val="16"/>
          <w:lang w:val="de-DE"/>
        </w:rPr>
        <w:t xml:space="preserve">  Unterschrift</w:t>
      </w:r>
      <w:r>
        <w:rPr>
          <w:rFonts w:ascii="Arial" w:hAnsi="Arial" w:cs="Arial"/>
          <w:sz w:val="16"/>
          <w:szCs w:val="16"/>
          <w:lang w:val="de-DE"/>
        </w:rPr>
        <w:t xml:space="preserve"> __</w:t>
      </w:r>
      <w:r w:rsidRPr="00702AE8">
        <w:rPr>
          <w:rFonts w:ascii="Arial" w:hAnsi="Arial" w:cs="Arial"/>
          <w:sz w:val="16"/>
          <w:szCs w:val="16"/>
          <w:lang w:val="de-DE"/>
        </w:rPr>
        <w:t>____________________  Datum _____________</w:t>
      </w:r>
    </w:p>
    <w:sectPr w:rsidR="00704307" w:rsidRPr="00D530B3" w:rsidSect="00114B2B">
      <w:headerReference w:type="default" r:id="rId8"/>
      <w:pgSz w:w="11920" w:h="16840" w:code="1"/>
      <w:pgMar w:top="2325" w:right="1134" w:bottom="1701" w:left="1134" w:header="2155" w:footer="992" w:gutter="0"/>
      <w:cols w:space="720"/>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0C94C" w14:textId="77777777" w:rsidR="009B48A9" w:rsidRDefault="009B48A9" w:rsidP="00713665">
      <w:r>
        <w:separator/>
      </w:r>
    </w:p>
  </w:endnote>
  <w:endnote w:type="continuationSeparator" w:id="0">
    <w:p w14:paraId="21D587DB" w14:textId="77777777" w:rsidR="009B48A9" w:rsidRDefault="009B48A9" w:rsidP="0071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Noto Sans CJK JP">
    <w:altName w:val="Arial Unicode MS"/>
    <w:panose1 w:val="00000000000000000000"/>
    <w:charset w:val="80"/>
    <w:family w:val="swiss"/>
    <w:notTrueType/>
    <w:pitch w:val="variable"/>
    <w:sig w:usb0="30000083" w:usb1="2BDF3C10" w:usb2="00000016" w:usb3="00000000" w:csb0="002E0107" w:csb1="00000000"/>
  </w:font>
  <w:font w:name="NSK-TSR-E Medium">
    <w:altName w:val="NSK-TSR-E Medium"/>
    <w:panose1 w:val="00000600000000000000"/>
    <w:charset w:val="00"/>
    <w:family w:val="auto"/>
    <w:pitch w:val="variable"/>
    <w:sig w:usb0="A000006F" w:usb1="0000204A" w:usb2="00000000" w:usb3="00000000" w:csb0="00000093" w:csb1="00000000"/>
  </w:font>
  <w:font w:name="NSK-TSR-J DB">
    <w:altName w:val="MS Gothic"/>
    <w:panose1 w:val="00000000000000000000"/>
    <w:charset w:val="80"/>
    <w:family w:val="roman"/>
    <w:notTrueType/>
    <w:pitch w:val="variable"/>
    <w:sig w:usb0="A00002FF" w:usb1="68C7FEFF" w:usb2="00000012" w:usb3="00000000" w:csb0="00020005" w:csb1="00000000"/>
  </w:font>
  <w:font w:name="NSK-TSR-E Regular">
    <w:panose1 w:val="00000500000000000000"/>
    <w:charset w:val="00"/>
    <w:family w:val="auto"/>
    <w:pitch w:val="variable"/>
    <w:sig w:usb0="A000006F" w:usb1="0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3E3A" w14:textId="77777777" w:rsidR="009B48A9" w:rsidRDefault="009B48A9" w:rsidP="00713665">
      <w:r>
        <w:separator/>
      </w:r>
    </w:p>
  </w:footnote>
  <w:footnote w:type="continuationSeparator" w:id="0">
    <w:p w14:paraId="04A195A2" w14:textId="77777777" w:rsidR="009B48A9" w:rsidRDefault="009B48A9" w:rsidP="00713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C40A" w14:textId="342B750E" w:rsidR="00C91C5F" w:rsidRDefault="00F41302">
    <w:pPr>
      <w:pStyle w:val="Kopfzeile"/>
    </w:pPr>
    <w:r>
      <w:rPr>
        <w:noProof/>
      </w:rPr>
      <w:drawing>
        <wp:anchor distT="0" distB="0" distL="114300" distR="114300" simplePos="0" relativeHeight="251658240" behindDoc="1" locked="0" layoutInCell="1" allowOverlap="1" wp14:anchorId="0236640B" wp14:editId="4D6A9847">
          <wp:simplePos x="0" y="0"/>
          <wp:positionH relativeFrom="page">
            <wp:align>center</wp:align>
          </wp:positionH>
          <wp:positionV relativeFrom="page">
            <wp:align>top</wp:align>
          </wp:positionV>
          <wp:extent cx="7560000" cy="10667880"/>
          <wp:effectExtent l="0" t="0" r="0" b="635"/>
          <wp:wrapNone/>
          <wp:docPr id="1142146715" name="図 1"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146715" name="図 1" descr="グラフィカル ユーザー インターフェイス が含まれている画像&#10;&#10;自動的に生成された説明"/>
                  <pic:cNvPicPr/>
                </pic:nvPicPr>
                <pic:blipFill>
                  <a:blip r:embed="rId1"/>
                  <a:stretch>
                    <a:fillRect/>
                  </a:stretch>
                </pic:blipFill>
                <pic:spPr>
                  <a:xfrm>
                    <a:off x="0" y="0"/>
                    <a:ext cx="7560000" cy="10667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1FA"/>
    <w:multiLevelType w:val="hybridMultilevel"/>
    <w:tmpl w:val="7B362BAA"/>
    <w:lvl w:ilvl="0" w:tplc="E954F1C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05741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bordersDoNotSurroundHeader/>
  <w:bordersDoNotSurroundFooter/>
  <w:defaultTabStop w:val="840"/>
  <w:hyphenationZone w:val="425"/>
  <w:drawingGridHorizontalSpacing w:val="105"/>
  <w:drawingGridVerticalSpacing w:val="3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ED"/>
    <w:rsid w:val="000123FC"/>
    <w:rsid w:val="00021005"/>
    <w:rsid w:val="00055C37"/>
    <w:rsid w:val="000809CA"/>
    <w:rsid w:val="000B2BF2"/>
    <w:rsid w:val="000F06D5"/>
    <w:rsid w:val="00103F81"/>
    <w:rsid w:val="001113B6"/>
    <w:rsid w:val="00114B2B"/>
    <w:rsid w:val="00160976"/>
    <w:rsid w:val="00172641"/>
    <w:rsid w:val="001B5DDE"/>
    <w:rsid w:val="001B6750"/>
    <w:rsid w:val="00280C8B"/>
    <w:rsid w:val="00292974"/>
    <w:rsid w:val="002A7FF2"/>
    <w:rsid w:val="003005CD"/>
    <w:rsid w:val="00337424"/>
    <w:rsid w:val="00340EED"/>
    <w:rsid w:val="00367D8D"/>
    <w:rsid w:val="00370519"/>
    <w:rsid w:val="003A5E5D"/>
    <w:rsid w:val="003A7C47"/>
    <w:rsid w:val="003E2835"/>
    <w:rsid w:val="003E37CE"/>
    <w:rsid w:val="003F5F67"/>
    <w:rsid w:val="004122DC"/>
    <w:rsid w:val="00460496"/>
    <w:rsid w:val="0046062B"/>
    <w:rsid w:val="00481AFE"/>
    <w:rsid w:val="004A548C"/>
    <w:rsid w:val="004C60F6"/>
    <w:rsid w:val="00501613"/>
    <w:rsid w:val="00511CB3"/>
    <w:rsid w:val="005437B8"/>
    <w:rsid w:val="00543AB8"/>
    <w:rsid w:val="0056154F"/>
    <w:rsid w:val="00590E98"/>
    <w:rsid w:val="005D1A59"/>
    <w:rsid w:val="005E66BE"/>
    <w:rsid w:val="00632862"/>
    <w:rsid w:val="006442A1"/>
    <w:rsid w:val="006903F9"/>
    <w:rsid w:val="006C13BC"/>
    <w:rsid w:val="006C1E01"/>
    <w:rsid w:val="006C4E6C"/>
    <w:rsid w:val="00702AE8"/>
    <w:rsid w:val="00704307"/>
    <w:rsid w:val="00713665"/>
    <w:rsid w:val="00736A12"/>
    <w:rsid w:val="00753F20"/>
    <w:rsid w:val="00766515"/>
    <w:rsid w:val="00775026"/>
    <w:rsid w:val="007C2C53"/>
    <w:rsid w:val="007F0D51"/>
    <w:rsid w:val="007F3407"/>
    <w:rsid w:val="0085144B"/>
    <w:rsid w:val="00857CEF"/>
    <w:rsid w:val="008A07FA"/>
    <w:rsid w:val="008A110E"/>
    <w:rsid w:val="008D1B7A"/>
    <w:rsid w:val="008E39C5"/>
    <w:rsid w:val="00926A48"/>
    <w:rsid w:val="0095614E"/>
    <w:rsid w:val="009A5E92"/>
    <w:rsid w:val="009B48A9"/>
    <w:rsid w:val="009F3940"/>
    <w:rsid w:val="00A05BB4"/>
    <w:rsid w:val="00A92BC6"/>
    <w:rsid w:val="00AA06DB"/>
    <w:rsid w:val="00AB49B0"/>
    <w:rsid w:val="00AC00A2"/>
    <w:rsid w:val="00B322FE"/>
    <w:rsid w:val="00B408C4"/>
    <w:rsid w:val="00B610AE"/>
    <w:rsid w:val="00B9041D"/>
    <w:rsid w:val="00B96213"/>
    <w:rsid w:val="00BB026C"/>
    <w:rsid w:val="00BE5198"/>
    <w:rsid w:val="00C07899"/>
    <w:rsid w:val="00C55A0E"/>
    <w:rsid w:val="00C65C5A"/>
    <w:rsid w:val="00C71A25"/>
    <w:rsid w:val="00C765AC"/>
    <w:rsid w:val="00C87666"/>
    <w:rsid w:val="00C91C5F"/>
    <w:rsid w:val="00CC56D7"/>
    <w:rsid w:val="00CD2F24"/>
    <w:rsid w:val="00D15BC5"/>
    <w:rsid w:val="00D16DF4"/>
    <w:rsid w:val="00D45B3E"/>
    <w:rsid w:val="00D45BC8"/>
    <w:rsid w:val="00D530B3"/>
    <w:rsid w:val="00DB7954"/>
    <w:rsid w:val="00E560FB"/>
    <w:rsid w:val="00F002FD"/>
    <w:rsid w:val="00F0751D"/>
    <w:rsid w:val="00F41302"/>
    <w:rsid w:val="00F41C09"/>
    <w:rsid w:val="00F60D51"/>
    <w:rsid w:val="00F81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BB552BD"/>
  <w15:docId w15:val="{724F0070-8482-4432-A99C-AFE8BAAD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3665"/>
    <w:pPr>
      <w:tabs>
        <w:tab w:val="center" w:pos="4252"/>
        <w:tab w:val="right" w:pos="8504"/>
      </w:tabs>
      <w:snapToGrid w:val="0"/>
    </w:pPr>
  </w:style>
  <w:style w:type="character" w:customStyle="1" w:styleId="KopfzeileZchn">
    <w:name w:val="Kopfzeile Zchn"/>
    <w:basedOn w:val="Absatz-Standardschriftart"/>
    <w:link w:val="Kopfzeile"/>
    <w:uiPriority w:val="99"/>
    <w:rsid w:val="00713665"/>
  </w:style>
  <w:style w:type="paragraph" w:styleId="Fuzeile">
    <w:name w:val="footer"/>
    <w:basedOn w:val="Standard"/>
    <w:link w:val="FuzeileZchn"/>
    <w:uiPriority w:val="99"/>
    <w:unhideWhenUsed/>
    <w:rsid w:val="00713665"/>
    <w:pPr>
      <w:tabs>
        <w:tab w:val="center" w:pos="4252"/>
        <w:tab w:val="right" w:pos="8504"/>
      </w:tabs>
      <w:snapToGrid w:val="0"/>
    </w:pPr>
  </w:style>
  <w:style w:type="character" w:customStyle="1" w:styleId="FuzeileZchn">
    <w:name w:val="Fußzeile Zchn"/>
    <w:basedOn w:val="Absatz-Standardschriftart"/>
    <w:link w:val="Fuzeile"/>
    <w:uiPriority w:val="99"/>
    <w:rsid w:val="00713665"/>
  </w:style>
  <w:style w:type="paragraph" w:styleId="Sprechblasentext">
    <w:name w:val="Balloon Text"/>
    <w:basedOn w:val="Standard"/>
    <w:link w:val="SprechblasentextZchn"/>
    <w:uiPriority w:val="99"/>
    <w:semiHidden/>
    <w:unhideWhenUsed/>
    <w:rsid w:val="00AB49B0"/>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AB49B0"/>
    <w:rPr>
      <w:rFonts w:asciiTheme="majorHAnsi" w:eastAsiaTheme="majorEastAsia" w:hAnsiTheme="majorHAnsi" w:cstheme="majorBidi"/>
      <w:sz w:val="18"/>
      <w:szCs w:val="18"/>
    </w:rPr>
  </w:style>
  <w:style w:type="paragraph" w:styleId="Datum">
    <w:name w:val="Date"/>
    <w:basedOn w:val="Standard"/>
    <w:next w:val="Standard"/>
    <w:link w:val="DatumZchn"/>
    <w:uiPriority w:val="99"/>
    <w:semiHidden/>
    <w:unhideWhenUsed/>
    <w:rsid w:val="00F002FD"/>
  </w:style>
  <w:style w:type="character" w:customStyle="1" w:styleId="DatumZchn">
    <w:name w:val="Datum Zchn"/>
    <w:basedOn w:val="Absatz-Standardschriftart"/>
    <w:link w:val="Datum"/>
    <w:uiPriority w:val="99"/>
    <w:semiHidden/>
    <w:rsid w:val="00F002FD"/>
  </w:style>
  <w:style w:type="paragraph" w:styleId="Listenabsatz">
    <w:name w:val="List Paragraph"/>
    <w:basedOn w:val="Standard"/>
    <w:uiPriority w:val="34"/>
    <w:qFormat/>
    <w:rsid w:val="00702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021576">
      <w:bodyDiv w:val="1"/>
      <w:marLeft w:val="0"/>
      <w:marRight w:val="0"/>
      <w:marTop w:val="0"/>
      <w:marBottom w:val="0"/>
      <w:divBdr>
        <w:top w:val="none" w:sz="0" w:space="0" w:color="auto"/>
        <w:left w:val="none" w:sz="0" w:space="0" w:color="auto"/>
        <w:bottom w:val="none" w:sz="0" w:space="0" w:color="auto"/>
        <w:right w:val="none" w:sz="0" w:space="0" w:color="auto"/>
      </w:divBdr>
    </w:div>
    <w:div w:id="1505247846">
      <w:bodyDiv w:val="1"/>
      <w:marLeft w:val="0"/>
      <w:marRight w:val="0"/>
      <w:marTop w:val="0"/>
      <w:marBottom w:val="0"/>
      <w:divBdr>
        <w:top w:val="none" w:sz="0" w:space="0" w:color="auto"/>
        <w:left w:val="none" w:sz="0" w:space="0" w:color="auto"/>
        <w:bottom w:val="none" w:sz="0" w:space="0" w:color="auto"/>
        <w:right w:val="none" w:sz="0" w:space="0" w:color="auto"/>
      </w:divBdr>
    </w:div>
    <w:div w:id="185657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9011E-37F9-4F1A-B9BD-4F0EFB5F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 武司</dc:creator>
  <cp:keywords/>
  <dc:description/>
  <cp:lastModifiedBy>Melanie Brendgens</cp:lastModifiedBy>
  <cp:revision>7</cp:revision>
  <cp:lastPrinted>2023-09-21T12:16:00Z</cp:lastPrinted>
  <dcterms:created xsi:type="dcterms:W3CDTF">2023-09-21T11:48:00Z</dcterms:created>
  <dcterms:modified xsi:type="dcterms:W3CDTF">2023-09-21T14:00:00Z</dcterms:modified>
</cp:coreProperties>
</file>